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0AB3" w14:textId="77777777" w:rsidR="00CA1522" w:rsidRDefault="00CA1522" w:rsidP="00CA1522">
      <w:pPr>
        <w:spacing w:after="400"/>
        <w:rPr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sz w:val="42"/>
          <w:szCs w:val="42"/>
        </w:rPr>
        <w:t>Student Hauora Plan</w: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7B308D5E" wp14:editId="10AC44CA">
                <wp:simplePos x="0" y="0"/>
                <wp:positionH relativeFrom="column">
                  <wp:posOffset>3388050</wp:posOffset>
                </wp:positionH>
                <wp:positionV relativeFrom="paragraph">
                  <wp:posOffset>209550</wp:posOffset>
                </wp:positionV>
                <wp:extent cx="2344420" cy="3701716"/>
                <wp:effectExtent l="0" t="0" r="0" b="0"/>
                <wp:wrapSquare wrapText="bothSides" distT="114300" distB="114300" distL="114300" distR="114300"/>
                <wp:docPr id="1156252771" name="Rectangle 1156252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8550" y="2015975"/>
                          <a:ext cx="2334900" cy="3697200"/>
                        </a:xfrm>
                        <a:prstGeom prst="rect">
                          <a:avLst/>
                        </a:prstGeom>
                        <a:solidFill>
                          <a:srgbClr val="FCE98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7EB757" w14:textId="77777777" w:rsidR="00CA1522" w:rsidRDefault="00CA1522" w:rsidP="00CA152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Use the principles to guide you:</w:t>
                            </w:r>
                          </w:p>
                          <w:p w14:paraId="264C81D0" w14:textId="77777777" w:rsidR="00CA1522" w:rsidRDefault="00CA1522" w:rsidP="00CA152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Whanaungatanga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Partnership</w:t>
                            </w:r>
                          </w:p>
                          <w:p w14:paraId="601CD00B" w14:textId="77777777" w:rsidR="00CA1522" w:rsidRDefault="00CA1522" w:rsidP="00CA152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Kotahitanga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A shared journey</w:t>
                            </w:r>
                          </w:p>
                          <w:p w14:paraId="4C661AC6" w14:textId="77777777" w:rsidR="00CA1522" w:rsidRDefault="00CA1522" w:rsidP="00CA152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Manaakitanga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upholding dignity and respect for each other</w:t>
                            </w:r>
                          </w:p>
                          <w:p w14:paraId="041E0389" w14:textId="77777777" w:rsidR="00CA1522" w:rsidRDefault="00CA1522" w:rsidP="00CA152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Kaitiakitanga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Guided support and protection</w:t>
                            </w:r>
                          </w:p>
                          <w:p w14:paraId="0E7A5DF0" w14:textId="77777777" w:rsidR="00CA1522" w:rsidRDefault="00CA1522" w:rsidP="00CA152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Kia tōkeke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Equity and inclusion</w:t>
                            </w:r>
                          </w:p>
                          <w:p w14:paraId="07727863" w14:textId="77777777" w:rsidR="00CA1522" w:rsidRDefault="00CA1522" w:rsidP="00CA152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Te wāhi ki te ahurea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Culturally responsive and mana sustaining practice</w:t>
                            </w:r>
                          </w:p>
                          <w:p w14:paraId="4D812A48" w14:textId="77777777" w:rsidR="00CA1522" w:rsidRDefault="00CA1522" w:rsidP="00CA1522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Rangatiratanga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Self-determination and choice</w:t>
                            </w:r>
                          </w:p>
                        </w:txbxContent>
                      </wps:txbx>
                      <wps:bodyPr spcFirstLastPara="1" wrap="square" lIns="144000" tIns="144000" rIns="144000" bIns="144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08D5E" id="Rectangle 1156252771" o:spid="_x0000_s1026" style="position:absolute;margin-left:266.8pt;margin-top:16.5pt;width:184.6pt;height:291.4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" fillcolor="#fce98c" stroked="f">
                <v:textbox inset="4mm,4mm,4mm,4mm">
                  <w:txbxContent>
                    <w:p w14:paraId="667EB757" w14:textId="77777777" w:rsidR="00CA1522" w:rsidRDefault="00CA1522" w:rsidP="00CA152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Use the principles to guide you:</w:t>
                      </w:r>
                    </w:p>
                    <w:p w14:paraId="264C81D0" w14:textId="77777777" w:rsidR="00CA1522" w:rsidRDefault="00CA1522" w:rsidP="00CA152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Whanaungatanga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Partnership</w:t>
                      </w:r>
                    </w:p>
                    <w:p w14:paraId="601CD00B" w14:textId="77777777" w:rsidR="00CA1522" w:rsidRDefault="00CA1522" w:rsidP="00CA152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Kotahitanga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A shared journey</w:t>
                      </w:r>
                    </w:p>
                    <w:p w14:paraId="4C661AC6" w14:textId="77777777" w:rsidR="00CA1522" w:rsidRDefault="00CA1522" w:rsidP="00CA152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Manaakitanga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upholding dignity and respect for each other</w:t>
                      </w:r>
                    </w:p>
                    <w:p w14:paraId="041E0389" w14:textId="77777777" w:rsidR="00CA1522" w:rsidRDefault="00CA1522" w:rsidP="00CA152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Kaitiakitanga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Guided support and protection</w:t>
                      </w:r>
                    </w:p>
                    <w:p w14:paraId="0E7A5DF0" w14:textId="77777777" w:rsidR="00CA1522" w:rsidRDefault="00CA1522" w:rsidP="00CA152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Kia tōkeke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Equity and inclusion</w:t>
                      </w:r>
                    </w:p>
                    <w:p w14:paraId="07727863" w14:textId="77777777" w:rsidR="00CA1522" w:rsidRDefault="00CA1522" w:rsidP="00CA152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Te wāhi ki te ahurea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Culturally responsive and mana sustaining practice</w:t>
                      </w:r>
                    </w:p>
                    <w:p w14:paraId="4D812A48" w14:textId="77777777" w:rsidR="00CA1522" w:rsidRDefault="00CA1522" w:rsidP="00CA1522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Rangatiratanga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Self-determination and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</w:tblGrid>
      <w:tr w:rsidR="00CA1522" w14:paraId="2BAE3E79" w14:textId="77777777" w:rsidTr="002C32E2">
        <w:trPr>
          <w:trHeight w:val="961"/>
        </w:trPr>
        <w:tc>
          <w:tcPr>
            <w:tcW w:w="4508" w:type="dxa"/>
          </w:tcPr>
          <w:p w14:paraId="1D2322D0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Student Name: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[Full name]</w:t>
            </w:r>
          </w:p>
          <w:p w14:paraId="67FB385D" w14:textId="77777777" w:rsidR="00CA1522" w:rsidRDefault="00CA1522" w:rsidP="002C32E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br/>
            </w:r>
          </w:p>
        </w:tc>
      </w:tr>
      <w:tr w:rsidR="00CA1522" w14:paraId="677D81CA" w14:textId="77777777" w:rsidTr="002C32E2">
        <w:trPr>
          <w:trHeight w:val="974"/>
        </w:trPr>
        <w:tc>
          <w:tcPr>
            <w:tcW w:w="4508" w:type="dxa"/>
          </w:tcPr>
          <w:p w14:paraId="569F7701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Year Level: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[Year group]</w:t>
            </w:r>
            <w:r>
              <w:rPr>
                <w:rFonts w:ascii="Arial" w:eastAsia="Arial" w:hAnsi="Arial" w:cs="Arial"/>
              </w:rPr>
              <w:br/>
            </w:r>
          </w:p>
          <w:p w14:paraId="3EA55368" w14:textId="77777777" w:rsidR="00CA1522" w:rsidRDefault="00CA1522" w:rsidP="002C32E2">
            <w:pPr>
              <w:rPr>
                <w:rFonts w:ascii="Arial" w:eastAsia="Arial" w:hAnsi="Arial" w:cs="Arial"/>
              </w:rPr>
            </w:pPr>
          </w:p>
        </w:tc>
      </w:tr>
      <w:tr w:rsidR="00CA1522" w14:paraId="7D7B4C55" w14:textId="77777777" w:rsidTr="002C32E2">
        <w:trPr>
          <w:trHeight w:val="847"/>
        </w:trPr>
        <w:tc>
          <w:tcPr>
            <w:tcW w:w="4508" w:type="dxa"/>
          </w:tcPr>
          <w:p w14:paraId="54E90763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School: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[School name]</w:t>
            </w:r>
          </w:p>
          <w:p w14:paraId="0ACD351D" w14:textId="77777777" w:rsidR="00CA1522" w:rsidRDefault="00CA1522" w:rsidP="002C32E2">
            <w:pPr>
              <w:rPr>
                <w:rFonts w:ascii="Arial" w:eastAsia="Arial" w:hAnsi="Arial" w:cs="Arial"/>
                <w:b/>
              </w:rPr>
            </w:pPr>
          </w:p>
        </w:tc>
      </w:tr>
      <w:tr w:rsidR="00CA1522" w14:paraId="1D8D22C8" w14:textId="77777777" w:rsidTr="002C32E2">
        <w:trPr>
          <w:trHeight w:val="815"/>
        </w:trPr>
        <w:tc>
          <w:tcPr>
            <w:tcW w:w="4508" w:type="dxa"/>
          </w:tcPr>
          <w:p w14:paraId="7E2C5EEC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Date of Birth: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[DD/MM/YYYY]</w:t>
            </w:r>
          </w:p>
          <w:p w14:paraId="0742824B" w14:textId="77777777" w:rsidR="00CA1522" w:rsidRDefault="00CA1522" w:rsidP="002C32E2">
            <w:pPr>
              <w:rPr>
                <w:rFonts w:ascii="Arial" w:eastAsia="Arial" w:hAnsi="Arial" w:cs="Arial"/>
              </w:rPr>
            </w:pPr>
          </w:p>
        </w:tc>
      </w:tr>
      <w:tr w:rsidR="00CA1522" w14:paraId="383163B9" w14:textId="77777777" w:rsidTr="002C32E2">
        <w:trPr>
          <w:trHeight w:val="796"/>
        </w:trPr>
        <w:tc>
          <w:tcPr>
            <w:tcW w:w="4508" w:type="dxa"/>
          </w:tcPr>
          <w:p w14:paraId="4A7C1A96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Teacher: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[Classroom teacher’s name]</w:t>
            </w:r>
          </w:p>
          <w:p w14:paraId="1614D4B8" w14:textId="77777777" w:rsidR="00CA1522" w:rsidRDefault="00CA1522" w:rsidP="002C32E2">
            <w:pPr>
              <w:rPr>
                <w:rFonts w:ascii="Arial" w:eastAsia="Arial" w:hAnsi="Arial" w:cs="Arial"/>
              </w:rPr>
            </w:pPr>
          </w:p>
        </w:tc>
      </w:tr>
    </w:tbl>
    <w:p w14:paraId="59CB719E" w14:textId="77777777" w:rsidR="00CA1522" w:rsidRDefault="00CA1522" w:rsidP="00CA1522">
      <w:pPr>
        <w:rPr>
          <w:rFonts w:ascii="Arial" w:eastAsia="Arial" w:hAnsi="Arial" w:cs="Arial"/>
          <w:b/>
        </w:rPr>
      </w:pPr>
    </w:p>
    <w:p w14:paraId="6CD2AA30" w14:textId="77777777" w:rsidR="00CA1522" w:rsidRDefault="00CA1522" w:rsidP="00CA1522">
      <w:pPr>
        <w:rPr>
          <w:rFonts w:ascii="Arial" w:eastAsia="Arial" w:hAnsi="Arial" w:cs="Arial"/>
          <w:b/>
        </w:rPr>
      </w:pPr>
    </w:p>
    <w:p w14:paraId="68D7F3F0" w14:textId="77777777" w:rsidR="00CA1522" w:rsidRDefault="00CA1522" w:rsidP="00CA152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1. Health condition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A1522" w14:paraId="5FF8E144" w14:textId="77777777" w:rsidTr="002C32E2">
        <w:trPr>
          <w:trHeight w:val="2291"/>
        </w:trPr>
        <w:tc>
          <w:tcPr>
            <w:tcW w:w="4508" w:type="dxa"/>
            <w:shd w:val="clear" w:color="auto" w:fill="CEE6C3"/>
          </w:tcPr>
          <w:p w14:paraId="3FB62BCF" w14:textId="77777777" w:rsidR="00CA1522" w:rsidRDefault="00CA1522" w:rsidP="002C32E2">
            <w:pPr>
              <w:rPr>
                <w:rFonts w:ascii="Calibre" w:eastAsia="Calibre" w:hAnsi="Calibre" w:cs="Calibre"/>
              </w:rPr>
            </w:pPr>
            <w:r>
              <w:rPr>
                <w:rFonts w:ascii="Arial" w:eastAsia="Arial" w:hAnsi="Arial" w:cs="Arial"/>
                <w:b/>
              </w:rPr>
              <w:t>Primary diagnosis: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[example: Type 1 diabetes, epilepsy,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severe asthma, allergies, cerebral palsy]</w:t>
            </w:r>
          </w:p>
          <w:p w14:paraId="4ABB7413" w14:textId="77777777" w:rsidR="00CA1522" w:rsidRDefault="00CA1522" w:rsidP="002C32E2">
            <w:pPr>
              <w:rPr>
                <w:rFonts w:ascii="Calibre" w:eastAsia="Calibre" w:hAnsi="Calibre" w:cs="Calibre"/>
              </w:rPr>
            </w:pPr>
            <w:r>
              <w:rPr>
                <w:rFonts w:ascii="Arial" w:eastAsia="Arial" w:hAnsi="Arial" w:cs="Arial"/>
                <w:b/>
              </w:rPr>
              <w:t>Secondary conditions (if applicable):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[Any co-existing health issues]</w:t>
            </w:r>
          </w:p>
        </w:tc>
        <w:tc>
          <w:tcPr>
            <w:tcW w:w="4508" w:type="dxa"/>
          </w:tcPr>
          <w:p w14:paraId="1460C882" w14:textId="77777777" w:rsidR="00CA1522" w:rsidRDefault="00CA1522" w:rsidP="002C32E2">
            <w:pPr>
              <w:rPr>
                <w:rFonts w:ascii="Arial" w:eastAsia="Arial" w:hAnsi="Arial" w:cs="Arial"/>
                <w:b/>
              </w:rPr>
            </w:pPr>
          </w:p>
        </w:tc>
      </w:tr>
      <w:tr w:rsidR="00CA1522" w14:paraId="552A39B4" w14:textId="77777777" w:rsidTr="002C32E2">
        <w:trPr>
          <w:trHeight w:val="1903"/>
        </w:trPr>
        <w:tc>
          <w:tcPr>
            <w:tcW w:w="4508" w:type="dxa"/>
            <w:shd w:val="clear" w:color="auto" w:fill="CEE6C3"/>
          </w:tcPr>
          <w:p w14:paraId="69E6D6D3" w14:textId="77777777" w:rsidR="00CA1522" w:rsidRDefault="00CA1522" w:rsidP="002C32E2">
            <w:pPr>
              <w:rPr>
                <w:rFonts w:ascii="Calibre" w:eastAsia="Calibre" w:hAnsi="Calibre" w:cs="Calibre"/>
              </w:rPr>
            </w:pPr>
            <w:r>
              <w:rPr>
                <w:rFonts w:ascii="Arial" w:eastAsia="Arial" w:hAnsi="Arial" w:cs="Arial"/>
                <w:b/>
              </w:rPr>
              <w:t>Medical specialist(s) involved: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[Names &amp; contact details of GP, specialists, other health providers]</w:t>
            </w:r>
          </w:p>
        </w:tc>
        <w:tc>
          <w:tcPr>
            <w:tcW w:w="4508" w:type="dxa"/>
          </w:tcPr>
          <w:p w14:paraId="57CC56C9" w14:textId="77777777" w:rsidR="00CA1522" w:rsidRDefault="00CA1522" w:rsidP="002C32E2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FF4A2AE" w14:textId="77777777" w:rsidR="00CA1522" w:rsidRDefault="00CA1522" w:rsidP="00CA1522">
      <w:pPr>
        <w:rPr>
          <w:rFonts w:ascii="Arial" w:eastAsia="Arial" w:hAnsi="Arial" w:cs="Arial"/>
        </w:rPr>
      </w:pPr>
    </w:p>
    <w:p w14:paraId="7711C373" w14:textId="77777777" w:rsidR="00CA1522" w:rsidRDefault="00CA1522" w:rsidP="00CA1522">
      <w:pPr>
        <w:rPr>
          <w:rFonts w:ascii="Arial" w:eastAsia="Arial" w:hAnsi="Arial" w:cs="Arial"/>
          <w:b/>
        </w:rPr>
      </w:pPr>
      <w:r>
        <w:br w:type="page"/>
      </w:r>
    </w:p>
    <w:p w14:paraId="7F841599" w14:textId="77777777" w:rsidR="00CA1522" w:rsidRDefault="00CA1522" w:rsidP="00CA152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2. Medication &amp; Treatment</w:t>
      </w:r>
    </w:p>
    <w:tbl>
      <w:tblPr>
        <w:tblW w:w="90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1650"/>
        <w:gridCol w:w="1665"/>
        <w:gridCol w:w="1830"/>
        <w:gridCol w:w="1485"/>
      </w:tblGrid>
      <w:tr w:rsidR="00CA1522" w14:paraId="2A02EF89" w14:textId="77777777" w:rsidTr="002C32E2">
        <w:trPr>
          <w:trHeight w:val="39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C063"/>
          </w:tcPr>
          <w:p w14:paraId="093D9455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Medication name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C063"/>
          </w:tcPr>
          <w:p w14:paraId="1A703D33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Dosage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C063"/>
          </w:tcPr>
          <w:p w14:paraId="5EE88978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When administered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C063"/>
          </w:tcPr>
          <w:p w14:paraId="19EEA66D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Administration method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C063"/>
          </w:tcPr>
          <w:p w14:paraId="7373514D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Staff responsible</w:t>
            </w:r>
          </w:p>
        </w:tc>
      </w:tr>
      <w:tr w:rsidR="00CA1522" w14:paraId="33746ECB" w14:textId="77777777" w:rsidTr="002C32E2">
        <w:trPr>
          <w:trHeight w:val="11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6C3"/>
          </w:tcPr>
          <w:p w14:paraId="4DAC1849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[Medication 1]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6C3"/>
          </w:tcPr>
          <w:p w14:paraId="5E2C873A" w14:textId="77777777" w:rsidR="00CA1522" w:rsidRDefault="00CA1522" w:rsidP="002C32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[example:5mg]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6C3"/>
          </w:tcPr>
          <w:p w14:paraId="6D4CACAF" w14:textId="77777777" w:rsidR="00CA1522" w:rsidRDefault="00CA1522" w:rsidP="002C32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[example: before lunch]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6C3"/>
          </w:tcPr>
          <w:p w14:paraId="3189B601" w14:textId="77777777" w:rsidR="00CA1522" w:rsidRDefault="00CA1522" w:rsidP="002C32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[example: Inhaler, oral]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6C3"/>
          </w:tcPr>
          <w:p w14:paraId="0B180495" w14:textId="77777777" w:rsidR="00CA1522" w:rsidRDefault="00CA1522" w:rsidP="002C32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[example: Teacher aide]</w:t>
            </w:r>
          </w:p>
        </w:tc>
      </w:tr>
      <w:tr w:rsidR="00CA1522" w14:paraId="5B4BAFF8" w14:textId="77777777" w:rsidTr="002C32E2">
        <w:trPr>
          <w:trHeight w:val="11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3119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[Medication 2]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4D45" w14:textId="77777777" w:rsidR="00CA1522" w:rsidRDefault="00CA1522" w:rsidP="002C32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[example:10mg]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2AF4" w14:textId="77777777" w:rsidR="00CA1522" w:rsidRDefault="00CA1522" w:rsidP="002C32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[example: PRN as needed]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B924" w14:textId="77777777" w:rsidR="00CA1522" w:rsidRDefault="00CA1522" w:rsidP="002C32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[example: Injection]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8681" w14:textId="77777777" w:rsidR="00CA1522" w:rsidRDefault="00CA1522" w:rsidP="002C32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[example: SENCO]</w:t>
            </w:r>
          </w:p>
        </w:tc>
      </w:tr>
      <w:tr w:rsidR="00CA1522" w14:paraId="0A7A2212" w14:textId="77777777" w:rsidTr="002C32E2">
        <w:trPr>
          <w:trHeight w:val="1020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6C3"/>
          </w:tcPr>
          <w:p w14:paraId="01AAA446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Medication must be stored in: [example: medical room/classroom/student’s bag]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6C3"/>
          </w:tcPr>
          <w:p w14:paraId="0A6CC97B" w14:textId="77777777" w:rsidR="00CA1522" w:rsidRDefault="00CA1522" w:rsidP="002C32E2">
            <w:pPr>
              <w:rPr>
                <w:rFonts w:ascii="Arial" w:eastAsia="Arial" w:hAnsi="Arial" w:cs="Arial"/>
              </w:rPr>
            </w:pPr>
          </w:p>
        </w:tc>
      </w:tr>
      <w:tr w:rsidR="00CA1522" w14:paraId="7C55E8CF" w14:textId="77777777" w:rsidTr="002C32E2">
        <w:trPr>
          <w:trHeight w:val="1020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C15C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Administered by: [example: trained staff member, nurse]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8CCF" w14:textId="77777777" w:rsidR="00CA1522" w:rsidRDefault="00CA1522" w:rsidP="002C32E2">
            <w:pPr>
              <w:rPr>
                <w:rFonts w:ascii="Arial" w:eastAsia="Arial" w:hAnsi="Arial" w:cs="Arial"/>
              </w:rPr>
            </w:pPr>
          </w:p>
        </w:tc>
      </w:tr>
      <w:tr w:rsidR="00CA1522" w14:paraId="449A0CD2" w14:textId="77777777" w:rsidTr="002C32E2">
        <w:trPr>
          <w:trHeight w:val="1020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6C3"/>
          </w:tcPr>
          <w:p w14:paraId="06D13547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medication: [example: EpiPen, seizure rescue medication]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6C3"/>
          </w:tcPr>
          <w:p w14:paraId="22F5A3CF" w14:textId="77777777" w:rsidR="00CA1522" w:rsidRDefault="00CA1522" w:rsidP="002C32E2">
            <w:pPr>
              <w:rPr>
                <w:rFonts w:ascii="Arial" w:eastAsia="Arial" w:hAnsi="Arial" w:cs="Arial"/>
              </w:rPr>
            </w:pPr>
          </w:p>
        </w:tc>
      </w:tr>
    </w:tbl>
    <w:p w14:paraId="64EABF36" w14:textId="77777777" w:rsidR="00CA1522" w:rsidRDefault="00CA1522" w:rsidP="00CA1522">
      <w:pPr>
        <w:rPr>
          <w:rFonts w:ascii="Arial" w:eastAsia="Arial" w:hAnsi="Arial" w:cs="Arial"/>
          <w:b/>
        </w:rPr>
      </w:pPr>
    </w:p>
    <w:p w14:paraId="1CB65C2D" w14:textId="77777777" w:rsidR="00CA1522" w:rsidRDefault="00CA1522" w:rsidP="00CA152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3. Emergency Action Plan</w:t>
      </w:r>
    </w:p>
    <w:p w14:paraId="1AFAF0DC" w14:textId="77777777" w:rsidR="00CA1522" w:rsidRDefault="00CA1522" w:rsidP="00CA1522">
      <w:pP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Signs of an emergency:</w:t>
      </w:r>
    </w:p>
    <w:p w14:paraId="27F6D87A" w14:textId="77777777" w:rsidR="00CA1522" w:rsidRDefault="00CA1522" w:rsidP="00CA1522">
      <w:pPr>
        <w:tabs>
          <w:tab w:val="left" w:pos="426"/>
        </w:tabs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☑ </w:t>
      </w:r>
      <w:r>
        <w:rPr>
          <w:rFonts w:ascii="Arial" w:eastAsia="Arial" w:hAnsi="Arial" w:cs="Arial"/>
        </w:rPr>
        <w:tab/>
        <w:t>Difficulty breathing</w:t>
      </w:r>
    </w:p>
    <w:p w14:paraId="43DB8EC5" w14:textId="77777777" w:rsidR="00CA1522" w:rsidRDefault="00CA1522" w:rsidP="00CA1522">
      <w:pPr>
        <w:tabs>
          <w:tab w:val="left" w:pos="426"/>
        </w:tabs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☑ </w:t>
      </w:r>
      <w:r>
        <w:rPr>
          <w:rFonts w:ascii="Arial" w:eastAsia="Arial" w:hAnsi="Arial" w:cs="Arial"/>
        </w:rPr>
        <w:tab/>
        <w:t>Loss of consciousness</w:t>
      </w:r>
    </w:p>
    <w:p w14:paraId="5900FC39" w14:textId="77777777" w:rsidR="00CA1522" w:rsidRDefault="00CA1522" w:rsidP="00CA1522">
      <w:pPr>
        <w:tabs>
          <w:tab w:val="left" w:pos="426"/>
        </w:tabs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☑ </w:t>
      </w:r>
      <w:r>
        <w:rPr>
          <w:rFonts w:ascii="Arial" w:eastAsia="Arial" w:hAnsi="Arial" w:cs="Arial"/>
        </w:rPr>
        <w:tab/>
        <w:t>Seizures lasting more than 5 minutes</w:t>
      </w:r>
    </w:p>
    <w:p w14:paraId="15D8FCB0" w14:textId="77777777" w:rsidR="00CA1522" w:rsidRDefault="00CA1522" w:rsidP="00CA1522">
      <w:pPr>
        <w:tabs>
          <w:tab w:val="left" w:pos="426"/>
        </w:tabs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☑ </w:t>
      </w:r>
      <w:r>
        <w:rPr>
          <w:rFonts w:ascii="Arial" w:eastAsia="Arial" w:hAnsi="Arial" w:cs="Arial"/>
        </w:rPr>
        <w:tab/>
        <w:t>Severe allergic reaction (anaphylaxis)</w:t>
      </w:r>
    </w:p>
    <w:p w14:paraId="4062A795" w14:textId="77777777" w:rsidR="00CA1522" w:rsidRDefault="00CA1522" w:rsidP="00CA1522">
      <w:pPr>
        <w:tabs>
          <w:tab w:val="left" w:pos="426"/>
        </w:tabs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☑ </w:t>
      </w:r>
      <w:r>
        <w:rPr>
          <w:rFonts w:ascii="Arial" w:eastAsia="Arial" w:hAnsi="Arial" w:cs="Arial"/>
        </w:rPr>
        <w:tab/>
        <w:t>[Other medical-specific signs]</w:t>
      </w:r>
    </w:p>
    <w:p w14:paraId="23C3C916" w14:textId="77777777" w:rsidR="00CA1522" w:rsidRDefault="00CA1522" w:rsidP="00CA1522">
      <w:pPr>
        <w:spacing w:before="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Immediate actions:</w:t>
      </w:r>
    </w:p>
    <w:p w14:paraId="29060F2F" w14:textId="77777777" w:rsidR="00CA1522" w:rsidRDefault="00CA1522" w:rsidP="00CA1522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Stay with the student &amp; send for help.</w:t>
      </w:r>
    </w:p>
    <w:p w14:paraId="68814EC5" w14:textId="77777777" w:rsidR="00CA1522" w:rsidRDefault="00CA1522" w:rsidP="00CA1522">
      <w:pPr>
        <w:numPr>
          <w:ilvl w:val="0"/>
          <w:numId w:val="1"/>
        </w:numPr>
        <w:rPr>
          <w:rFonts w:ascii="Calibre" w:eastAsia="Calibre" w:hAnsi="Calibre" w:cs="Calibre"/>
        </w:rPr>
      </w:pPr>
      <w:r>
        <w:rPr>
          <w:rFonts w:ascii="Arial" w:eastAsia="Arial" w:hAnsi="Arial" w:cs="Arial"/>
          <w:b/>
        </w:rPr>
        <w:t>Follow emergency protocol:</w:t>
      </w:r>
      <w:r>
        <w:rPr>
          <w:rFonts w:ascii="Arial" w:eastAsia="Arial" w:hAnsi="Arial" w:cs="Arial"/>
        </w:rPr>
        <w:t xml:space="preserve"> [example: Give EpiPen, assist with inhaler, place in recovery position].</w:t>
      </w:r>
    </w:p>
    <w:p w14:paraId="43B7CD75" w14:textId="77777777" w:rsidR="00CA1522" w:rsidRDefault="00CA1522" w:rsidP="00CA1522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Call 111 and notify whānau immediately.</w:t>
      </w:r>
    </w:p>
    <w:p w14:paraId="7D51DEF0" w14:textId="77777777" w:rsidR="00CA1522" w:rsidRDefault="00CA1522" w:rsidP="00CA1522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Monitor student until medical help arrives.</w:t>
      </w:r>
    </w:p>
    <w:p w14:paraId="48E28A6F" w14:textId="77777777" w:rsidR="00CA1522" w:rsidRDefault="00CA1522" w:rsidP="00CA1522">
      <w:pPr>
        <w:rPr>
          <w:rFonts w:ascii="Arial" w:eastAsia="Arial" w:hAnsi="Arial" w:cs="Arial"/>
          <w:b/>
        </w:rPr>
      </w:pPr>
      <w:r>
        <w:br w:type="page"/>
      </w:r>
    </w:p>
    <w:p w14:paraId="35E597B8" w14:textId="77777777" w:rsidR="00CA1522" w:rsidRDefault="00CA1522" w:rsidP="00CA152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Emergency contact details:</w:t>
      </w:r>
    </w:p>
    <w:tbl>
      <w:tblPr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070"/>
        <w:gridCol w:w="2295"/>
        <w:gridCol w:w="2790"/>
      </w:tblGrid>
      <w:tr w:rsidR="00CA1522" w14:paraId="3B47BFF0" w14:textId="77777777" w:rsidTr="002C32E2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72C063"/>
          </w:tcPr>
          <w:p w14:paraId="43FA4E0D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72C063"/>
          </w:tcPr>
          <w:p w14:paraId="74912B40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72C063"/>
          </w:tcPr>
          <w:p w14:paraId="003530FD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 Number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72C063"/>
          </w:tcPr>
          <w:p w14:paraId="13A4FB42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Relationship</w:t>
            </w:r>
          </w:p>
        </w:tc>
      </w:tr>
      <w:tr w:rsidR="00CA1522" w14:paraId="398B2F4B" w14:textId="77777777" w:rsidTr="002C32E2">
        <w:tc>
          <w:tcPr>
            <w:tcW w:w="1995" w:type="dxa"/>
            <w:shd w:val="clear" w:color="auto" w:fill="CEE6C3"/>
          </w:tcPr>
          <w:p w14:paraId="4A9B1B6E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Parent/Guardian</w:t>
            </w:r>
          </w:p>
        </w:tc>
        <w:tc>
          <w:tcPr>
            <w:tcW w:w="2070" w:type="dxa"/>
            <w:shd w:val="clear" w:color="auto" w:fill="CEE6C3"/>
          </w:tcPr>
          <w:p w14:paraId="3B7834AF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[Name]</w:t>
            </w:r>
          </w:p>
        </w:tc>
        <w:tc>
          <w:tcPr>
            <w:tcW w:w="2295" w:type="dxa"/>
            <w:shd w:val="clear" w:color="auto" w:fill="CEE6C3"/>
          </w:tcPr>
          <w:p w14:paraId="0D8A02BB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[Phone]</w:t>
            </w:r>
          </w:p>
        </w:tc>
        <w:tc>
          <w:tcPr>
            <w:tcW w:w="2790" w:type="dxa"/>
            <w:shd w:val="clear" w:color="auto" w:fill="CEE6C3"/>
          </w:tcPr>
          <w:p w14:paraId="02977BA8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[Mother/Father/Caregiver]</w:t>
            </w:r>
          </w:p>
          <w:p w14:paraId="086F8698" w14:textId="77777777" w:rsidR="00CA1522" w:rsidRDefault="00CA1522" w:rsidP="002C32E2">
            <w:pPr>
              <w:rPr>
                <w:rFonts w:ascii="Arial" w:eastAsia="Arial" w:hAnsi="Arial" w:cs="Arial"/>
              </w:rPr>
            </w:pPr>
          </w:p>
        </w:tc>
      </w:tr>
      <w:tr w:rsidR="00CA1522" w14:paraId="3407E6D9" w14:textId="77777777" w:rsidTr="002C32E2">
        <w:tc>
          <w:tcPr>
            <w:tcW w:w="1995" w:type="dxa"/>
          </w:tcPr>
          <w:p w14:paraId="2BA211F3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Alternate contact</w:t>
            </w:r>
          </w:p>
        </w:tc>
        <w:tc>
          <w:tcPr>
            <w:tcW w:w="2070" w:type="dxa"/>
          </w:tcPr>
          <w:p w14:paraId="03976D4D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[Name]</w:t>
            </w:r>
          </w:p>
        </w:tc>
        <w:tc>
          <w:tcPr>
            <w:tcW w:w="2295" w:type="dxa"/>
          </w:tcPr>
          <w:p w14:paraId="6348C42A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[Phone]</w:t>
            </w:r>
          </w:p>
        </w:tc>
        <w:tc>
          <w:tcPr>
            <w:tcW w:w="2790" w:type="dxa"/>
          </w:tcPr>
          <w:p w14:paraId="799A6B00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[Relative/Friend]</w:t>
            </w:r>
          </w:p>
        </w:tc>
      </w:tr>
      <w:tr w:rsidR="00CA1522" w14:paraId="4CE750E0" w14:textId="77777777" w:rsidTr="002C32E2">
        <w:tc>
          <w:tcPr>
            <w:tcW w:w="1995" w:type="dxa"/>
            <w:shd w:val="clear" w:color="auto" w:fill="CEE6C3"/>
          </w:tcPr>
          <w:p w14:paraId="2E2FD273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GP / Specialist</w:t>
            </w:r>
          </w:p>
        </w:tc>
        <w:tc>
          <w:tcPr>
            <w:tcW w:w="2070" w:type="dxa"/>
            <w:shd w:val="clear" w:color="auto" w:fill="CEE6C3"/>
          </w:tcPr>
          <w:p w14:paraId="7BA9416B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[Name]</w:t>
            </w:r>
          </w:p>
        </w:tc>
        <w:tc>
          <w:tcPr>
            <w:tcW w:w="2295" w:type="dxa"/>
            <w:shd w:val="clear" w:color="auto" w:fill="CEE6C3"/>
          </w:tcPr>
          <w:p w14:paraId="273F9631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[Phone]</w:t>
            </w:r>
          </w:p>
        </w:tc>
        <w:tc>
          <w:tcPr>
            <w:tcW w:w="2790" w:type="dxa"/>
            <w:shd w:val="clear" w:color="auto" w:fill="CEE6C3"/>
          </w:tcPr>
          <w:p w14:paraId="4D719411" w14:textId="77777777" w:rsidR="00CA1522" w:rsidRDefault="00CA1522" w:rsidP="002C32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[Doctor/Nurse]</w:t>
            </w:r>
          </w:p>
          <w:p w14:paraId="194A27D8" w14:textId="77777777" w:rsidR="00CA1522" w:rsidRDefault="00CA1522" w:rsidP="002C32E2">
            <w:pPr>
              <w:rPr>
                <w:rFonts w:ascii="Arial" w:eastAsia="Arial" w:hAnsi="Arial" w:cs="Arial"/>
              </w:rPr>
            </w:pPr>
          </w:p>
        </w:tc>
      </w:tr>
    </w:tbl>
    <w:p w14:paraId="61167F2F" w14:textId="77777777" w:rsidR="00CA1522" w:rsidRDefault="00CA1522" w:rsidP="00CA1522">
      <w:pPr>
        <w:rPr>
          <w:rFonts w:ascii="Arial" w:eastAsia="Arial" w:hAnsi="Arial" w:cs="Arial"/>
          <w:b/>
        </w:rPr>
      </w:pPr>
    </w:p>
    <w:p w14:paraId="371A17CD" w14:textId="77777777" w:rsidR="00CA1522" w:rsidRDefault="00CA1522" w:rsidP="00CA152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4.  Daily management in school</w:t>
      </w:r>
    </w:p>
    <w:p w14:paraId="7F0FD242" w14:textId="77777777" w:rsidR="00CA1522" w:rsidRDefault="00CA1522" w:rsidP="00CA1522">
      <w:pPr>
        <w:numPr>
          <w:ilvl w:val="0"/>
          <w:numId w:val="2"/>
        </w:numPr>
        <w:rPr>
          <w:rFonts w:ascii="Calibre" w:eastAsia="Calibre" w:hAnsi="Calibre" w:cs="Calibre"/>
        </w:rPr>
      </w:pPr>
      <w:r>
        <w:rPr>
          <w:rFonts w:ascii="Arial" w:eastAsia="Arial" w:hAnsi="Arial" w:cs="Arial"/>
          <w:b/>
        </w:rPr>
        <w:t>Classroom adaptations:</w:t>
      </w:r>
      <w:r>
        <w:rPr>
          <w:rFonts w:ascii="Arial" w:eastAsia="Arial" w:hAnsi="Arial" w:cs="Arial"/>
        </w:rPr>
        <w:t xml:space="preserve"> [example: Close to teacher for monitoring, frequent movement breaks, access to water/snacks, specific seating needs, sensory needs]</w:t>
      </w:r>
    </w:p>
    <w:p w14:paraId="1D02366C" w14:textId="77777777" w:rsidR="00CA1522" w:rsidRDefault="00CA1522" w:rsidP="00CA1522">
      <w:pPr>
        <w:numPr>
          <w:ilvl w:val="0"/>
          <w:numId w:val="2"/>
        </w:numPr>
        <w:rPr>
          <w:rFonts w:ascii="Calibre" w:eastAsia="Calibre" w:hAnsi="Calibre" w:cs="Calibre"/>
        </w:rPr>
      </w:pPr>
      <w:r>
        <w:rPr>
          <w:rFonts w:ascii="Arial" w:eastAsia="Arial" w:hAnsi="Arial" w:cs="Arial"/>
          <w:b/>
        </w:rPr>
        <w:t>PE &amp; outdoor activities:</w:t>
      </w:r>
      <w:r>
        <w:rPr>
          <w:rFonts w:ascii="Arial" w:eastAsia="Arial" w:hAnsi="Arial" w:cs="Arial"/>
        </w:rPr>
        <w:t xml:space="preserve"> [example: Allow rest breaks, ensure medication is accessible].</w:t>
      </w:r>
    </w:p>
    <w:p w14:paraId="78EE9E3B" w14:textId="77777777" w:rsidR="00CA1522" w:rsidRDefault="00CA1522" w:rsidP="00CA1522">
      <w:pPr>
        <w:numPr>
          <w:ilvl w:val="0"/>
          <w:numId w:val="2"/>
        </w:numPr>
        <w:rPr>
          <w:rFonts w:ascii="Calibre" w:eastAsia="Calibre" w:hAnsi="Calibre" w:cs="Calibre"/>
        </w:rPr>
      </w:pPr>
      <w:r>
        <w:rPr>
          <w:rFonts w:ascii="Arial" w:eastAsia="Arial" w:hAnsi="Arial" w:cs="Arial"/>
          <w:b/>
        </w:rPr>
        <w:t>Dietary needs:</w:t>
      </w:r>
      <w:r>
        <w:rPr>
          <w:rFonts w:ascii="Arial" w:eastAsia="Arial" w:hAnsi="Arial" w:cs="Arial"/>
        </w:rPr>
        <w:t xml:space="preserve"> [example: No dairy, must eat snacks at set times.]</w:t>
      </w:r>
    </w:p>
    <w:p w14:paraId="753924D5" w14:textId="77777777" w:rsidR="00CA1522" w:rsidRDefault="00CA1522" w:rsidP="00CA1522">
      <w:pPr>
        <w:numPr>
          <w:ilvl w:val="0"/>
          <w:numId w:val="2"/>
        </w:numPr>
        <w:rPr>
          <w:rFonts w:ascii="Calibre" w:eastAsia="Calibre" w:hAnsi="Calibre" w:cs="Calibre"/>
        </w:rPr>
      </w:pPr>
      <w:r>
        <w:rPr>
          <w:rFonts w:ascii="Arial" w:eastAsia="Arial" w:hAnsi="Arial" w:cs="Arial"/>
          <w:b/>
        </w:rPr>
        <w:t>Toileting and personal care:</w:t>
      </w:r>
      <w:r>
        <w:rPr>
          <w:rFonts w:ascii="Arial" w:eastAsia="Arial" w:hAnsi="Arial" w:cs="Arial"/>
        </w:rPr>
        <w:t xml:space="preserve"> [example: Assistance with toileting, use of mobility aids]</w:t>
      </w:r>
    </w:p>
    <w:p w14:paraId="2C46F2B2" w14:textId="77777777" w:rsidR="00CA1522" w:rsidRDefault="00CA1522" w:rsidP="00CA1522">
      <w:pPr>
        <w:spacing w:before="40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5. Staff training and responsibilities</w:t>
      </w:r>
    </w:p>
    <w:p w14:paraId="38D95F1F" w14:textId="77777777" w:rsidR="00CA1522" w:rsidRDefault="00CA1522" w:rsidP="00CA1522">
      <w:pPr>
        <w:numPr>
          <w:ilvl w:val="0"/>
          <w:numId w:val="3"/>
        </w:numPr>
        <w:rPr>
          <w:rFonts w:ascii="Calibre" w:eastAsia="Calibre" w:hAnsi="Calibre" w:cs="Calibre"/>
        </w:rPr>
      </w:pPr>
      <w:r>
        <w:rPr>
          <w:rFonts w:ascii="Arial" w:eastAsia="Arial" w:hAnsi="Arial" w:cs="Arial"/>
          <w:b/>
        </w:rPr>
        <w:t>Trained staff members:</w:t>
      </w:r>
      <w:r>
        <w:rPr>
          <w:rFonts w:ascii="Arial" w:eastAsia="Arial" w:hAnsi="Arial" w:cs="Arial"/>
        </w:rPr>
        <w:t xml:space="preserve"> [List staff trained to administer medication or respond in emergencies]</w:t>
      </w:r>
    </w:p>
    <w:p w14:paraId="0622F48B" w14:textId="77777777" w:rsidR="00CA1522" w:rsidRDefault="00CA1522" w:rsidP="00CA1522">
      <w:pPr>
        <w:numPr>
          <w:ilvl w:val="0"/>
          <w:numId w:val="3"/>
        </w:numPr>
        <w:rPr>
          <w:rFonts w:ascii="Calibre" w:eastAsia="Calibre" w:hAnsi="Calibre" w:cs="Calibre"/>
        </w:rPr>
      </w:pPr>
      <w:r>
        <w:rPr>
          <w:rFonts w:ascii="Arial" w:eastAsia="Arial" w:hAnsi="Arial" w:cs="Arial"/>
          <w:b/>
        </w:rPr>
        <w:t>Training required:</w:t>
      </w:r>
      <w:r>
        <w:rPr>
          <w:rFonts w:ascii="Arial" w:eastAsia="Arial" w:hAnsi="Arial" w:cs="Arial"/>
        </w:rPr>
        <w:t xml:space="preserve"> [example: First aid, diabetes management, seizure response]</w:t>
      </w:r>
    </w:p>
    <w:p w14:paraId="060C2887" w14:textId="77777777" w:rsidR="00CA1522" w:rsidRDefault="00CA1522" w:rsidP="00CA1522">
      <w:pPr>
        <w:numPr>
          <w:ilvl w:val="0"/>
          <w:numId w:val="3"/>
        </w:numPr>
        <w:rPr>
          <w:rFonts w:ascii="Calibre" w:eastAsia="Calibre" w:hAnsi="Calibre" w:cs="Calibre"/>
        </w:rPr>
      </w:pPr>
      <w:r>
        <w:rPr>
          <w:rFonts w:ascii="Arial" w:eastAsia="Arial" w:hAnsi="Arial" w:cs="Arial"/>
          <w:b/>
        </w:rPr>
        <w:t>Training provider:</w:t>
      </w:r>
      <w:r>
        <w:rPr>
          <w:rFonts w:ascii="Arial" w:eastAsia="Arial" w:hAnsi="Arial" w:cs="Arial"/>
        </w:rPr>
        <w:t xml:space="preserve"> [example: School nurse, Ministry of Education team, external provider]</w:t>
      </w:r>
    </w:p>
    <w:p w14:paraId="1B7B8715" w14:textId="77777777" w:rsidR="00CA1522" w:rsidRDefault="00CA1522" w:rsidP="00CA1522">
      <w:pPr>
        <w:spacing w:before="40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6. Review and updates</w:t>
      </w:r>
    </w:p>
    <w:p w14:paraId="6CF9E168" w14:textId="77777777" w:rsidR="00CA1522" w:rsidRDefault="00CA1522" w:rsidP="00CA1522">
      <w:pPr>
        <w:numPr>
          <w:ilvl w:val="0"/>
          <w:numId w:val="4"/>
        </w:numPr>
        <w:rPr>
          <w:rFonts w:ascii="Calibre" w:eastAsia="Calibre" w:hAnsi="Calibre" w:cs="Calibre"/>
        </w:rPr>
      </w:pPr>
      <w:r>
        <w:rPr>
          <w:rFonts w:ascii="Arial" w:eastAsia="Arial" w:hAnsi="Arial" w:cs="Arial"/>
          <w:b/>
        </w:rPr>
        <w:t>Plan review date:</w:t>
      </w:r>
      <w:r>
        <w:rPr>
          <w:rFonts w:ascii="Arial" w:eastAsia="Arial" w:hAnsi="Arial" w:cs="Arial"/>
        </w:rPr>
        <w:t xml:space="preserve"> [DD/MM/YYYY]</w:t>
      </w:r>
    </w:p>
    <w:p w14:paraId="49493623" w14:textId="77777777" w:rsidR="00CA1522" w:rsidRDefault="00CA1522" w:rsidP="00CA1522">
      <w:pPr>
        <w:numPr>
          <w:ilvl w:val="0"/>
          <w:numId w:val="4"/>
        </w:numPr>
        <w:rPr>
          <w:rFonts w:ascii="Calibre" w:eastAsia="Calibre" w:hAnsi="Calibre" w:cs="Calibre"/>
        </w:rPr>
      </w:pPr>
      <w:r>
        <w:rPr>
          <w:rFonts w:ascii="Arial" w:eastAsia="Arial" w:hAnsi="Arial" w:cs="Arial"/>
          <w:b/>
        </w:rPr>
        <w:t>Reviewed by:</w:t>
      </w:r>
      <w:r>
        <w:rPr>
          <w:rFonts w:ascii="Arial" w:eastAsia="Arial" w:hAnsi="Arial" w:cs="Arial"/>
        </w:rPr>
        <w:t xml:space="preserve"> [Names of key staff, parents, specialists]</w:t>
      </w:r>
    </w:p>
    <w:p w14:paraId="18AEB103" w14:textId="77777777" w:rsidR="00CA1522" w:rsidRDefault="00CA1522" w:rsidP="00CA1522">
      <w:pPr>
        <w:numPr>
          <w:ilvl w:val="0"/>
          <w:numId w:val="4"/>
        </w:numPr>
        <w:rPr>
          <w:rFonts w:ascii="Calibre" w:eastAsia="Calibre" w:hAnsi="Calibre" w:cs="Calibre"/>
        </w:rPr>
      </w:pPr>
      <w:r>
        <w:rPr>
          <w:rFonts w:ascii="Arial" w:eastAsia="Arial" w:hAnsi="Arial" w:cs="Arial"/>
          <w:b/>
        </w:rPr>
        <w:t>Changes needed:</w:t>
      </w:r>
      <w:r>
        <w:rPr>
          <w:rFonts w:ascii="Arial" w:eastAsia="Arial" w:hAnsi="Arial" w:cs="Arial"/>
        </w:rPr>
        <w:t xml:space="preserve"> [To be updated based on student needs]</w:t>
      </w:r>
    </w:p>
    <w:p w14:paraId="00C980D5" w14:textId="77777777" w:rsidR="00CA1522" w:rsidRDefault="00CA1522" w:rsidP="00CA15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Signatures</w:t>
      </w:r>
    </w:p>
    <w:p w14:paraId="4D601C75" w14:textId="77777777" w:rsidR="00CA1522" w:rsidRDefault="00CA1522" w:rsidP="00CA1522">
      <w:pPr>
        <w:tabs>
          <w:tab w:val="left" w:pos="4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☑ </w:t>
      </w:r>
      <w:r>
        <w:rPr>
          <w:rFonts w:ascii="Arial" w:eastAsia="Arial" w:hAnsi="Arial" w:cs="Arial"/>
        </w:rPr>
        <w:tab/>
        <w:t xml:space="preserve">Parent/Caregiver/Guardian: </w:t>
      </w:r>
      <w:r>
        <w:rPr>
          <w:rFonts w:ascii="Arial" w:eastAsia="Arial" w:hAnsi="Arial" w:cs="Arial"/>
          <w:b/>
        </w:rPr>
        <w:t>[Signature]</w:t>
      </w:r>
      <w:r>
        <w:rPr>
          <w:rFonts w:ascii="Arial" w:eastAsia="Arial" w:hAnsi="Arial" w:cs="Arial"/>
        </w:rPr>
        <w:br/>
        <w:t xml:space="preserve">☑ </w:t>
      </w:r>
      <w:r>
        <w:rPr>
          <w:rFonts w:ascii="Arial" w:eastAsia="Arial" w:hAnsi="Arial" w:cs="Arial"/>
        </w:rPr>
        <w:tab/>
        <w:t xml:space="preserve">School representative: </w:t>
      </w:r>
      <w:r>
        <w:rPr>
          <w:rFonts w:ascii="Arial" w:eastAsia="Arial" w:hAnsi="Arial" w:cs="Arial"/>
          <w:b/>
        </w:rPr>
        <w:t>[Signature]</w:t>
      </w:r>
      <w:r>
        <w:rPr>
          <w:rFonts w:ascii="Arial" w:eastAsia="Arial" w:hAnsi="Arial" w:cs="Arial"/>
        </w:rPr>
        <w:br/>
        <w:t xml:space="preserve">☑ </w:t>
      </w:r>
      <w:r>
        <w:rPr>
          <w:rFonts w:ascii="Arial" w:eastAsia="Arial" w:hAnsi="Arial" w:cs="Arial"/>
        </w:rPr>
        <w:tab/>
        <w:t xml:space="preserve">Health professional (if required): </w:t>
      </w:r>
      <w:r>
        <w:rPr>
          <w:rFonts w:ascii="Arial" w:eastAsia="Arial" w:hAnsi="Arial" w:cs="Arial"/>
          <w:b/>
        </w:rPr>
        <w:t>[Signature]</w:t>
      </w:r>
    </w:p>
    <w:p w14:paraId="4E52F40D" w14:textId="77777777" w:rsidR="001F2329" w:rsidRDefault="001F2329"/>
    <w:sectPr w:rsidR="001F2329" w:rsidSect="00CA1522">
      <w:headerReference w:type="default" r:id="rId5"/>
      <w:pgSz w:w="11906" w:h="16838"/>
      <w:pgMar w:top="1717" w:right="1440" w:bottom="127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e">
    <w:altName w:val="Calibri"/>
    <w:panose1 w:val="020B0604020202020204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7B39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15AEEBC5" wp14:editId="7297AE2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489600"/>
          <wp:effectExtent l="0" t="0" r="0" b="0"/>
          <wp:wrapNone/>
          <wp:docPr id="11562527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209"/>
                  <a:stretch>
                    <a:fillRect/>
                  </a:stretch>
                </pic:blipFill>
                <pic:spPr>
                  <a:xfrm>
                    <a:off x="0" y="0"/>
                    <a:ext cx="7556400" cy="48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6810"/>
    <w:multiLevelType w:val="multilevel"/>
    <w:tmpl w:val="00EEF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5CA78FF"/>
    <w:multiLevelType w:val="multilevel"/>
    <w:tmpl w:val="52D2A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7F57677"/>
    <w:multiLevelType w:val="multilevel"/>
    <w:tmpl w:val="EE3C2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7E6117F"/>
    <w:multiLevelType w:val="multilevel"/>
    <w:tmpl w:val="D550E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75450434">
    <w:abstractNumId w:val="0"/>
  </w:num>
  <w:num w:numId="2" w16cid:durableId="966736309">
    <w:abstractNumId w:val="1"/>
  </w:num>
  <w:num w:numId="3" w16cid:durableId="8483993">
    <w:abstractNumId w:val="2"/>
  </w:num>
  <w:num w:numId="4" w16cid:durableId="448397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22"/>
    <w:rsid w:val="001F2329"/>
    <w:rsid w:val="0079617F"/>
    <w:rsid w:val="00CA1522"/>
    <w:rsid w:val="00D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97A86"/>
  <w15:chartTrackingRefBased/>
  <w15:docId w15:val="{4C70379C-0452-2146-8817-206A8797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22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2202</Characters>
  <Application>Microsoft Office Word</Application>
  <DocSecurity>0</DocSecurity>
  <Lines>275</Lines>
  <Paragraphs>50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Packman</dc:creator>
  <cp:keywords/>
  <dc:description/>
  <cp:lastModifiedBy>Cynthia Packman</cp:lastModifiedBy>
  <cp:revision>1</cp:revision>
  <dcterms:created xsi:type="dcterms:W3CDTF">2025-07-08T04:41:00Z</dcterms:created>
  <dcterms:modified xsi:type="dcterms:W3CDTF">2025-07-08T04:42:00Z</dcterms:modified>
</cp:coreProperties>
</file>